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0532D105" w:rsidR="007E616C" w:rsidRPr="00FE0426" w:rsidRDefault="0054309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4309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543092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543092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bookmarkEnd w:id="0"/>
    <w:p w14:paraId="4CD00F4E" w14:textId="7037CB8E" w:rsidR="00096979" w:rsidRPr="00A8092E" w:rsidRDefault="00543092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43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543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43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43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43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43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43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43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43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594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7</w:t>
      </w:r>
      <w:r w:rsidRPr="0054309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ECFF723" w14:textId="77777777" w:rsidR="00EB30D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2C29B37" w14:textId="77777777" w:rsidR="00BA1281" w:rsidRPr="00BA1281" w:rsidRDefault="00BA1281" w:rsidP="00BA128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технічної документації із землеустрою. </w:t>
      </w:r>
    </w:p>
    <w:p w14:paraId="6EC969BE" w14:textId="77777777" w:rsidR="00BA1281" w:rsidRPr="00BA1281" w:rsidRDefault="00BA1281" w:rsidP="00BA128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спільну часткову власність земельної ділянки </w:t>
      </w:r>
    </w:p>
    <w:p w14:paraId="3FEA89EC" w14:textId="63B6781E" w:rsidR="00BA1281" w:rsidRPr="00BA1281" w:rsidRDefault="00BA1281" w:rsidP="00BA128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3221080501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15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>:0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137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вул.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Соборна, 3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>, с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 Блиставиця</w:t>
      </w:r>
      <w:r w:rsidR="00543092">
        <w:rPr>
          <w:rFonts w:ascii="Times New Roman" w:hAnsi="Times New Roman" w:cs="Times New Roman"/>
          <w:b/>
          <w:bCs/>
          <w:sz w:val="24"/>
          <w:szCs w:val="24"/>
          <w:lang w:val="uk-UA"/>
        </w:rPr>
        <w:t>,</w:t>
      </w:r>
    </w:p>
    <w:p w14:paraId="23B9EBCB" w14:textId="5D271193" w:rsidR="00BA1281" w:rsidRPr="00BA1281" w:rsidRDefault="00BA1281" w:rsidP="00BA1281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Хорхулу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Ліді</w:t>
      </w:r>
      <w:r w:rsidR="00543092">
        <w:rPr>
          <w:rFonts w:ascii="Times New Roman" w:hAnsi="Times New Roman" w:cs="Times New Roman"/>
          <w:b/>
          <w:bCs/>
          <w:sz w:val="24"/>
          <w:szCs w:val="24"/>
          <w:lang w:val="uk-UA"/>
        </w:rPr>
        <w:t>я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Іванівн</w:t>
      </w:r>
      <w:r w:rsidR="00543092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1/3,</w:t>
      </w:r>
    </w:p>
    <w:p w14:paraId="6A83C345" w14:textId="0F3E4A56" w:rsidR="00EB30DE" w:rsidRPr="00A8092E" w:rsidRDefault="00BA1281" w:rsidP="00BA1281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Олійник Ірин</w:t>
      </w:r>
      <w:r w:rsidR="00543092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Юріївн</w:t>
      </w:r>
      <w:r w:rsidR="00543092">
        <w:rPr>
          <w:rFonts w:ascii="Times New Roman" w:hAnsi="Times New Roman" w:cs="Times New Roman"/>
          <w:b/>
          <w:bCs/>
          <w:sz w:val="24"/>
          <w:szCs w:val="24"/>
          <w:lang w:val="uk-UA"/>
        </w:rPr>
        <w:t>а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Pr="00BA1281">
        <w:rPr>
          <w:rFonts w:ascii="Times New Roman" w:hAnsi="Times New Roman" w:cs="Times New Roman"/>
          <w:b/>
          <w:bCs/>
          <w:sz w:val="24"/>
          <w:szCs w:val="24"/>
          <w:lang w:val="uk-UA"/>
        </w:rPr>
        <w:t>/3</w:t>
      </w:r>
    </w:p>
    <w:bookmarkEnd w:id="1"/>
    <w:bookmarkEnd w:id="2"/>
    <w:p w14:paraId="1C53CBD5" w14:textId="77777777" w:rsidR="006126D7" w:rsidRPr="005430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bookmarkEnd w:id="3"/>
    <w:p w14:paraId="55BF7262" w14:textId="57F15756" w:rsidR="006126D7" w:rsidRPr="000D6C1B" w:rsidRDefault="00E4156C" w:rsidP="004F1CD9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bookmarkStart w:id="4" w:name="_Hlk210660095"/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Хорхулу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Лідії Іванівни</w:t>
      </w:r>
      <w:bookmarkEnd w:id="4"/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та гр.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Олійник Ірини Юріївни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спільну часткову власність земельної ділянки з кадастровим номером 3221080501:02:015:0137, площею 0,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1405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для будівництва та обслуговування житлового будинку, господарських будівель і споруд (присадибна ділянка), що розташована по вул.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Соборна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. Блиставиця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області, враховуючи витяг з Державного земельного кадастру про земельну ділянку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>№ НВ-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740099353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2025 від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22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>.2025, витяг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державну реєстрацію прав на об'єкт нерухомого майна, що знаходиться на даній земельній ділянці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номер відомостей про речове право: 60981914, 60981937 та 60981881</w:t>
      </w:r>
      <w:r w:rsidRPr="00E4156C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70996EE" w:rsidR="00DA4A95" w:rsidRPr="00E4156C" w:rsidRDefault="00E4156C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E4156C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для будівництва та обслуговування житлового будинку, господарських будівель і споруд (присадибна ділянка), розташованої за адресою:      </w:t>
      </w:r>
      <w:r w:rsidR="002A1AB8" w:rsidRPr="002A1AB8">
        <w:rPr>
          <w:rFonts w:eastAsiaTheme="minorHAnsi"/>
          <w:lang w:val="uk-UA" w:eastAsia="en-US"/>
        </w:rPr>
        <w:t>вул. Соборна, 3 в с. Блиставиця Бучанського району Київської області</w:t>
      </w:r>
      <w:r w:rsidRPr="00E4156C">
        <w:rPr>
          <w:rFonts w:eastAsiaTheme="minorHAnsi"/>
          <w:lang w:val="uk-UA" w:eastAsia="en-US"/>
        </w:rPr>
        <w:t>.</w:t>
      </w:r>
    </w:p>
    <w:p w14:paraId="3F77F229" w14:textId="74D6B2ED" w:rsidR="00E4156C" w:rsidRDefault="002A1AB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2A1AB8">
        <w:rPr>
          <w:rFonts w:eastAsia="Calibri"/>
          <w:lang w:val="uk-UA"/>
        </w:rPr>
        <w:t xml:space="preserve">Передати у спільну часткову власність гр. </w:t>
      </w:r>
      <w:proofErr w:type="spellStart"/>
      <w:r w:rsidRPr="002A1AB8">
        <w:rPr>
          <w:rFonts w:eastAsia="Calibri"/>
          <w:lang w:val="uk-UA"/>
        </w:rPr>
        <w:t>Хорхулу</w:t>
      </w:r>
      <w:proofErr w:type="spellEnd"/>
      <w:r w:rsidRPr="002A1AB8">
        <w:rPr>
          <w:rFonts w:eastAsia="Calibri"/>
          <w:lang w:val="uk-UA"/>
        </w:rPr>
        <w:t xml:space="preserve"> Лідії Іванівни 1/3 (РНОКПП </w:t>
      </w:r>
      <w:r w:rsidR="007C77CA">
        <w:rPr>
          <w:rFonts w:eastAsia="Calibri"/>
          <w:u w:val="single"/>
          <w:lang w:val="uk-UA"/>
        </w:rPr>
        <w:t xml:space="preserve">           </w:t>
      </w:r>
      <w:r w:rsidRPr="002A1AB8">
        <w:rPr>
          <w:rFonts w:eastAsia="Calibri"/>
          <w:lang w:val="uk-UA"/>
        </w:rPr>
        <w:t>)</w:t>
      </w:r>
      <w:r>
        <w:rPr>
          <w:rFonts w:eastAsia="Calibri"/>
          <w:lang w:val="uk-UA"/>
        </w:rPr>
        <w:t xml:space="preserve"> та </w:t>
      </w:r>
      <w:r w:rsidRPr="002A1AB8">
        <w:rPr>
          <w:rFonts w:eastAsia="Calibri"/>
          <w:lang w:val="uk-UA"/>
        </w:rPr>
        <w:t xml:space="preserve">гр. </w:t>
      </w:r>
      <w:bookmarkStart w:id="5" w:name="_Hlk210660513"/>
      <w:r w:rsidRPr="002A1AB8">
        <w:rPr>
          <w:rFonts w:eastAsia="Calibri"/>
          <w:lang w:val="uk-UA"/>
        </w:rPr>
        <w:t xml:space="preserve">Олійник Ірини Юріївни </w:t>
      </w:r>
      <w:bookmarkEnd w:id="5"/>
      <w:r>
        <w:rPr>
          <w:rFonts w:eastAsia="Calibri"/>
          <w:lang w:val="uk-UA"/>
        </w:rPr>
        <w:t>2</w:t>
      </w:r>
      <w:r w:rsidRPr="002A1AB8">
        <w:rPr>
          <w:rFonts w:eastAsia="Calibri"/>
          <w:lang w:val="uk-UA"/>
        </w:rPr>
        <w:t>/3 (РНОКПП</w:t>
      </w:r>
      <w:r w:rsidR="007C77CA">
        <w:rPr>
          <w:rFonts w:eastAsia="Calibri"/>
          <w:u w:val="single"/>
          <w:lang w:val="uk-UA"/>
        </w:rPr>
        <w:t xml:space="preserve">              </w:t>
      </w:r>
      <w:r w:rsidRPr="002A1AB8">
        <w:rPr>
          <w:rFonts w:eastAsia="Calibri"/>
          <w:lang w:val="uk-UA"/>
        </w:rPr>
        <w:t>) земельну ділянку з кадастровим номером 3221080501:02:015:0137, площею 0,1405 га, цільове призначення: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за адресою: вул. Соборна, 3</w:t>
      </w:r>
      <w:r>
        <w:rPr>
          <w:rFonts w:eastAsia="Calibri"/>
          <w:lang w:val="uk-UA"/>
        </w:rPr>
        <w:t xml:space="preserve">, </w:t>
      </w:r>
      <w:r w:rsidRPr="002A1AB8">
        <w:rPr>
          <w:rFonts w:eastAsia="Calibri"/>
          <w:lang w:val="uk-UA"/>
        </w:rPr>
        <w:t>с. Блиставиця, Бучанський район, Київська область</w:t>
      </w:r>
      <w:r>
        <w:rPr>
          <w:rFonts w:eastAsia="Calibri"/>
          <w:lang w:val="uk-UA"/>
        </w:rPr>
        <w:t>.</w:t>
      </w:r>
    </w:p>
    <w:p w14:paraId="3B32E5DB" w14:textId="1D857CE5" w:rsidR="002A1AB8" w:rsidRDefault="002A1AB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2A1AB8">
        <w:rPr>
          <w:rFonts w:eastAsia="Calibri"/>
          <w:lang w:val="uk-UA"/>
        </w:rPr>
        <w:t>Право спільної часткової власності на земельну ділянку з кадастровим номером 3221080501:02:015:0137, виникає з моменту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25151624" w14:textId="55CD356C" w:rsidR="002A1AB8" w:rsidRDefault="002A1AB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2A1AB8">
        <w:rPr>
          <w:rFonts w:eastAsia="Calibri"/>
          <w:lang w:val="uk-UA"/>
        </w:rPr>
        <w:t xml:space="preserve">Гр. </w:t>
      </w:r>
      <w:proofErr w:type="spellStart"/>
      <w:r w:rsidRPr="002A1AB8">
        <w:rPr>
          <w:rFonts w:eastAsia="Calibri"/>
          <w:lang w:val="uk-UA"/>
        </w:rPr>
        <w:t>Хорхулу</w:t>
      </w:r>
      <w:proofErr w:type="spellEnd"/>
      <w:r w:rsidRPr="002A1AB8">
        <w:rPr>
          <w:rFonts w:eastAsia="Calibri"/>
          <w:lang w:val="uk-UA"/>
        </w:rPr>
        <w:t xml:space="preserve"> Л</w:t>
      </w:r>
      <w:r>
        <w:rPr>
          <w:rFonts w:eastAsia="Calibri"/>
          <w:lang w:val="uk-UA"/>
        </w:rPr>
        <w:t>.</w:t>
      </w:r>
      <w:r w:rsidRPr="002A1AB8">
        <w:rPr>
          <w:rFonts w:eastAsia="Calibri"/>
          <w:lang w:val="uk-UA"/>
        </w:rPr>
        <w:t>І</w:t>
      </w:r>
      <w:r>
        <w:rPr>
          <w:rFonts w:eastAsia="Calibri"/>
          <w:lang w:val="uk-UA"/>
        </w:rPr>
        <w:t>.</w:t>
      </w:r>
      <w:r w:rsidRPr="002A1AB8">
        <w:rPr>
          <w:rFonts w:eastAsia="Calibri"/>
          <w:lang w:val="uk-UA"/>
        </w:rPr>
        <w:t xml:space="preserve"> та гр. Олійник І</w:t>
      </w:r>
      <w:r>
        <w:rPr>
          <w:rFonts w:eastAsia="Calibri"/>
          <w:lang w:val="uk-UA"/>
        </w:rPr>
        <w:t>.</w:t>
      </w:r>
      <w:r w:rsidRPr="002A1AB8">
        <w:rPr>
          <w:rFonts w:eastAsia="Calibri"/>
          <w:lang w:val="uk-UA"/>
        </w:rPr>
        <w:t>Ю.:</w:t>
      </w:r>
    </w:p>
    <w:p w14:paraId="3C875C82" w14:textId="4620C78E" w:rsidR="002A1AB8" w:rsidRDefault="002A1AB8" w:rsidP="002A1AB8">
      <w:pPr>
        <w:pStyle w:val="a4"/>
        <w:ind w:left="426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4.1. </w:t>
      </w:r>
      <w:r w:rsidRPr="002A1AB8">
        <w:rPr>
          <w:rFonts w:eastAsia="Calibri"/>
          <w:lang w:val="uk-UA"/>
        </w:rPr>
        <w:t>своєчасно сплачувати земельний податок;</w:t>
      </w:r>
    </w:p>
    <w:p w14:paraId="72946946" w14:textId="5D465095" w:rsidR="002A1AB8" w:rsidRPr="00E4156C" w:rsidRDefault="002A1AB8" w:rsidP="002A1AB8">
      <w:pPr>
        <w:pStyle w:val="a4"/>
        <w:ind w:left="426"/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4.2. </w:t>
      </w:r>
      <w:r w:rsidRPr="002A1AB8">
        <w:rPr>
          <w:rFonts w:eastAsia="Calibri"/>
          <w:lang w:val="uk-UA"/>
        </w:rPr>
        <w:t>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502D37C6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415492" w14:textId="77777777" w:rsidR="004061CC" w:rsidRDefault="004061CC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163CF2DE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5430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07C2B3BF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5430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4D6880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r w:rsidR="00543092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2A1AB8">
      <w:pgSz w:w="11907" w:h="16840" w:code="9"/>
      <w:pgMar w:top="709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D2A84"/>
    <w:rsid w:val="000D6C1B"/>
    <w:rsid w:val="00111B80"/>
    <w:rsid w:val="001434E8"/>
    <w:rsid w:val="0016053F"/>
    <w:rsid w:val="001B0A60"/>
    <w:rsid w:val="001E4397"/>
    <w:rsid w:val="00216AA4"/>
    <w:rsid w:val="0022367B"/>
    <w:rsid w:val="002241BA"/>
    <w:rsid w:val="002316C8"/>
    <w:rsid w:val="00242D4D"/>
    <w:rsid w:val="00276165"/>
    <w:rsid w:val="002A1AB8"/>
    <w:rsid w:val="002B24C2"/>
    <w:rsid w:val="002C1B62"/>
    <w:rsid w:val="003971CB"/>
    <w:rsid w:val="003C1D8A"/>
    <w:rsid w:val="003D5167"/>
    <w:rsid w:val="003F3D3F"/>
    <w:rsid w:val="004061CC"/>
    <w:rsid w:val="00425E61"/>
    <w:rsid w:val="0044223F"/>
    <w:rsid w:val="0045222D"/>
    <w:rsid w:val="00452875"/>
    <w:rsid w:val="004649F6"/>
    <w:rsid w:val="00490C94"/>
    <w:rsid w:val="00497614"/>
    <w:rsid w:val="004B187A"/>
    <w:rsid w:val="004B4116"/>
    <w:rsid w:val="004D7857"/>
    <w:rsid w:val="004F1CD9"/>
    <w:rsid w:val="004F59CA"/>
    <w:rsid w:val="005061FB"/>
    <w:rsid w:val="00543092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C77CA"/>
    <w:rsid w:val="007E1978"/>
    <w:rsid w:val="007E398B"/>
    <w:rsid w:val="007E616C"/>
    <w:rsid w:val="007E6937"/>
    <w:rsid w:val="007F3FA3"/>
    <w:rsid w:val="00863648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9181F"/>
    <w:rsid w:val="00BA1281"/>
    <w:rsid w:val="00BA6131"/>
    <w:rsid w:val="00BB3BEE"/>
    <w:rsid w:val="00BE2684"/>
    <w:rsid w:val="00C02D91"/>
    <w:rsid w:val="00C44A74"/>
    <w:rsid w:val="00C6609F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36143"/>
    <w:rsid w:val="00E4156C"/>
    <w:rsid w:val="00EA76EE"/>
    <w:rsid w:val="00EB30DE"/>
    <w:rsid w:val="00F045C7"/>
    <w:rsid w:val="00F41988"/>
    <w:rsid w:val="00F83453"/>
    <w:rsid w:val="00F86EDB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F8C69-83B7-4583-B3C4-BA8306597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2239</Words>
  <Characters>1277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6</cp:revision>
  <cp:lastPrinted>2025-10-23T06:14:00Z</cp:lastPrinted>
  <dcterms:created xsi:type="dcterms:W3CDTF">2025-10-06T13:09:00Z</dcterms:created>
  <dcterms:modified xsi:type="dcterms:W3CDTF">2025-10-24T07:57:00Z</dcterms:modified>
</cp:coreProperties>
</file>